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91FD">
      <w:pPr>
        <w:rPr>
          <w:rFonts w:hint="eastAsia" w:ascii="黑体" w:hAnsi="黑体" w:eastAsia="黑体"/>
          <w:bCs/>
          <w:color w:val="auto"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28"/>
          <w:sz w:val="32"/>
          <w:szCs w:val="32"/>
        </w:rPr>
        <w:t>附件3</w:t>
      </w:r>
    </w:p>
    <w:p w14:paraId="35296568">
      <w:pPr>
        <w:spacing w:line="720" w:lineRule="exact"/>
        <w:jc w:val="center"/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</w:pPr>
      <w:bookmarkStart w:id="1" w:name="_GoBack"/>
      <w:bookmarkStart w:id="0" w:name="_Hlk13043145"/>
      <w:r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  <w:t>2023年度“科创中原”行动项目***项目经费</w:t>
      </w:r>
    </w:p>
    <w:p w14:paraId="7AB2B64A">
      <w:pPr>
        <w:spacing w:line="580" w:lineRule="exact"/>
        <w:jc w:val="center"/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</w:pPr>
      <w:r>
        <w:rPr>
          <w:rFonts w:hint="eastAsia" w:ascii="方正小标宋简体" w:eastAsia="方正小标宋简体" w:cs="小标宋"/>
          <w:color w:val="auto"/>
          <w:sz w:val="44"/>
          <w:szCs w:val="44"/>
          <w:lang w:val="zh-CN"/>
        </w:rPr>
        <w:t>决算报告</w:t>
      </w:r>
    </w:p>
    <w:bookmarkEnd w:id="1"/>
    <w:p w14:paraId="79D87CB9">
      <w:pPr>
        <w:spacing w:line="580" w:lineRule="exact"/>
        <w:jc w:val="left"/>
        <w:rPr>
          <w:rFonts w:ascii="小标宋" w:eastAsia="小标宋" w:cs="小标宋"/>
          <w:color w:val="auto"/>
          <w:sz w:val="44"/>
          <w:szCs w:val="44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项目承担单位名称（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财务章）：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 w14:paraId="3BF45AB3">
      <w:pPr>
        <w:spacing w:line="580" w:lineRule="exact"/>
        <w:jc w:val="left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及名称：                </w:t>
      </w:r>
    </w:p>
    <w:p w14:paraId="3690A6AA">
      <w:pPr>
        <w:spacing w:line="58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项目（托举团队）负责人签字：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</w:t>
      </w:r>
    </w:p>
    <w:p w14:paraId="5EA4E7EC">
      <w:pPr>
        <w:spacing w:line="580" w:lineRule="exact"/>
        <w:rPr>
          <w:rFonts w:ascii="小标宋" w:eastAsia="小标宋" w:cs="小标宋"/>
          <w:color w:val="auto"/>
          <w:sz w:val="44"/>
          <w:szCs w:val="44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</w:p>
    <w:p w14:paraId="51B07AAA">
      <w:pPr>
        <w:spacing w:line="580" w:lineRule="exact"/>
        <w:ind w:firstLine="65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一、项目经费决算单</w:t>
      </w:r>
    </w:p>
    <w:p w14:paraId="5B7C7429">
      <w:pPr>
        <w:spacing w:line="580" w:lineRule="exact"/>
        <w:ind w:firstLine="650" w:firstLineChars="200"/>
        <w:rPr>
          <w:rFonts w:ascii="仿宋_GB2312" w:hAnsi="等线 Light" w:eastAsia="仿宋_GB2312" w:cs="仿宋_GB2312"/>
          <w:color w:val="auto"/>
          <w:sz w:val="32"/>
          <w:szCs w:val="32"/>
        </w:rPr>
      </w:pPr>
      <w:r>
        <w:rPr>
          <w:rFonts w:hint="eastAsia" w:ascii="仿宋_GB2312" w:hAnsi="等线 Light" w:eastAsia="仿宋_GB2312" w:cs="仿宋_GB2312"/>
          <w:color w:val="auto"/>
          <w:sz w:val="32"/>
          <w:szCs w:val="32"/>
        </w:rPr>
        <w:t>XX单位承担的XX项目（项目编号：</w:t>
      </w:r>
      <w:r>
        <w:rPr>
          <w:rFonts w:hint="eastAsia" w:ascii="黑体" w:hAnsi="黑体" w:eastAsia="黑体"/>
          <w:color w:val="auto"/>
          <w:sz w:val="32"/>
          <w:szCs w:val="28"/>
        </w:rPr>
        <w:t>XX</w:t>
      </w:r>
      <w:r>
        <w:rPr>
          <w:rFonts w:hint="eastAsia" w:ascii="仿宋_GB2312" w:hAnsi="等线 Light" w:eastAsia="仿宋_GB2312" w:cs="仿宋_GB2312"/>
          <w:color w:val="auto"/>
          <w:sz w:val="32"/>
          <w:szCs w:val="32"/>
        </w:rPr>
        <w:t>）于20</w:t>
      </w:r>
      <w:r>
        <w:rPr>
          <w:rFonts w:hint="eastAsia" w:ascii="仿宋_GB2312" w:hAnsi="等线 Light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等线 Light" w:eastAsia="仿宋_GB2312" w:cs="仿宋_GB2312"/>
          <w:color w:val="auto"/>
          <w:sz w:val="32"/>
          <w:szCs w:val="32"/>
        </w:rPr>
        <w:t>年立项，立项后省科协拨款X万元已到位，项目支出合计XX万元，结余XX万元。项目经费具体执行情况如下：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982"/>
        <w:gridCol w:w="1562"/>
        <w:gridCol w:w="1568"/>
        <w:gridCol w:w="1339"/>
      </w:tblGrid>
      <w:tr w14:paraId="451B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" w:type="dxa"/>
            <w:shd w:val="clear" w:color="000000" w:fill="FFFFFF"/>
            <w:noWrap w:val="0"/>
            <w:vAlign w:val="center"/>
          </w:tcPr>
          <w:p w14:paraId="66F90C55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Cs w:val="28"/>
              </w:rPr>
              <w:t>序号</w:t>
            </w:r>
          </w:p>
        </w:tc>
        <w:tc>
          <w:tcPr>
            <w:tcW w:w="3982" w:type="dxa"/>
            <w:shd w:val="clear" w:color="000000" w:fill="FFFFFF"/>
            <w:noWrap w:val="0"/>
            <w:vAlign w:val="center"/>
          </w:tcPr>
          <w:p w14:paraId="7686992D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Cs w:val="28"/>
              </w:rPr>
              <w:t>支出内容（按预算科目列示）</w:t>
            </w:r>
          </w:p>
        </w:tc>
        <w:tc>
          <w:tcPr>
            <w:tcW w:w="1562" w:type="dxa"/>
            <w:shd w:val="clear" w:color="000000" w:fill="FFFFFF"/>
            <w:noWrap w:val="0"/>
            <w:vAlign w:val="center"/>
          </w:tcPr>
          <w:p w14:paraId="6BB4ABCF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Cs w:val="28"/>
              </w:rPr>
              <w:t>预算金额</w:t>
            </w:r>
          </w:p>
          <w:p w14:paraId="6DA62B8A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Cs w:val="28"/>
              </w:rPr>
              <w:t>（万元）</w:t>
            </w: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 w14:paraId="5079BD15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Cs w:val="28"/>
              </w:rPr>
              <w:t>支出金额</w:t>
            </w:r>
          </w:p>
          <w:p w14:paraId="7C82EE4F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Cs w:val="28"/>
              </w:rPr>
              <w:t>（万元）</w:t>
            </w:r>
          </w:p>
        </w:tc>
        <w:tc>
          <w:tcPr>
            <w:tcW w:w="1339" w:type="dxa"/>
            <w:shd w:val="clear" w:color="000000" w:fill="FFFFFF"/>
            <w:noWrap w:val="0"/>
            <w:vAlign w:val="center"/>
          </w:tcPr>
          <w:p w14:paraId="67370400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Cs w:val="28"/>
              </w:rPr>
              <w:t>备注</w:t>
            </w:r>
          </w:p>
        </w:tc>
      </w:tr>
      <w:tr w14:paraId="1922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" w:type="dxa"/>
            <w:shd w:val="clear" w:color="000000" w:fill="FFFFFF"/>
            <w:noWrap w:val="0"/>
            <w:vAlign w:val="center"/>
          </w:tcPr>
          <w:p w14:paraId="146E2D65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Cs w:val="28"/>
              </w:rPr>
              <w:t>1</w:t>
            </w:r>
          </w:p>
        </w:tc>
        <w:tc>
          <w:tcPr>
            <w:tcW w:w="3982" w:type="dxa"/>
            <w:shd w:val="clear" w:color="000000" w:fill="FFFFFF"/>
            <w:noWrap w:val="0"/>
            <w:vAlign w:val="center"/>
          </w:tcPr>
          <w:p w14:paraId="6DD2288E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</w:p>
        </w:tc>
        <w:tc>
          <w:tcPr>
            <w:tcW w:w="1562" w:type="dxa"/>
            <w:shd w:val="clear" w:color="000000" w:fill="FFFFFF"/>
            <w:noWrap w:val="0"/>
            <w:vAlign w:val="center"/>
          </w:tcPr>
          <w:p w14:paraId="3D0DFC96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 w14:paraId="517EF82C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</w:p>
        </w:tc>
        <w:tc>
          <w:tcPr>
            <w:tcW w:w="1339" w:type="dxa"/>
            <w:shd w:val="clear" w:color="000000" w:fill="FFFFFF"/>
            <w:noWrap w:val="0"/>
            <w:vAlign w:val="center"/>
          </w:tcPr>
          <w:p w14:paraId="6B3E41CD">
            <w:pPr>
              <w:jc w:val="center"/>
              <w:rPr>
                <w:rFonts w:ascii="黑体" w:hAnsi="黑体" w:eastAsia="黑体"/>
                <w:color w:val="auto"/>
                <w:szCs w:val="28"/>
              </w:rPr>
            </w:pPr>
          </w:p>
        </w:tc>
      </w:tr>
      <w:tr w14:paraId="0975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" w:type="dxa"/>
            <w:shd w:val="clear" w:color="000000" w:fill="FFFFFF"/>
            <w:noWrap w:val="0"/>
            <w:vAlign w:val="center"/>
          </w:tcPr>
          <w:p w14:paraId="6BCB4856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Cs w:val="28"/>
              </w:rPr>
              <w:t>2</w:t>
            </w:r>
          </w:p>
        </w:tc>
        <w:tc>
          <w:tcPr>
            <w:tcW w:w="3982" w:type="dxa"/>
            <w:shd w:val="clear" w:color="000000" w:fill="FFFFFF"/>
            <w:noWrap w:val="0"/>
            <w:vAlign w:val="center"/>
          </w:tcPr>
          <w:p w14:paraId="5909E951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</w:p>
        </w:tc>
        <w:tc>
          <w:tcPr>
            <w:tcW w:w="1562" w:type="dxa"/>
            <w:shd w:val="clear" w:color="000000" w:fill="FFFFFF"/>
            <w:noWrap w:val="0"/>
            <w:vAlign w:val="center"/>
          </w:tcPr>
          <w:p w14:paraId="7777DC1A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</w:p>
        </w:tc>
        <w:tc>
          <w:tcPr>
            <w:tcW w:w="1568" w:type="dxa"/>
            <w:shd w:val="clear" w:color="000000" w:fill="FFFFFF"/>
            <w:noWrap w:val="0"/>
            <w:vAlign w:val="center"/>
          </w:tcPr>
          <w:p w14:paraId="6E142D42">
            <w:pPr>
              <w:jc w:val="center"/>
              <w:rPr>
                <w:rFonts w:ascii="黑体" w:hAnsi="黑体" w:eastAsia="黑体" w:cs="宋体"/>
                <w:color w:val="auto"/>
                <w:szCs w:val="28"/>
              </w:rPr>
            </w:pPr>
          </w:p>
        </w:tc>
        <w:tc>
          <w:tcPr>
            <w:tcW w:w="1339" w:type="dxa"/>
            <w:shd w:val="clear" w:color="000000" w:fill="FFFFFF"/>
            <w:noWrap w:val="0"/>
            <w:vAlign w:val="center"/>
          </w:tcPr>
          <w:p w14:paraId="70A4CE18">
            <w:pPr>
              <w:jc w:val="center"/>
              <w:rPr>
                <w:rFonts w:ascii="黑体" w:hAnsi="黑体" w:eastAsia="黑体"/>
                <w:color w:val="auto"/>
                <w:szCs w:val="28"/>
              </w:rPr>
            </w:pPr>
          </w:p>
        </w:tc>
      </w:tr>
      <w:tr w14:paraId="13D3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6" w:type="dxa"/>
            <w:noWrap w:val="0"/>
            <w:vAlign w:val="center"/>
          </w:tcPr>
          <w:p w14:paraId="787A371A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982" w:type="dxa"/>
            <w:noWrap w:val="0"/>
            <w:vAlign w:val="center"/>
          </w:tcPr>
          <w:p w14:paraId="4D28155F">
            <w:pPr>
              <w:spacing w:line="320" w:lineRule="exact"/>
              <w:jc w:val="center"/>
              <w:rPr>
                <w:rStyle w:val="8"/>
                <w:rFonts w:ascii="仿宋_GB2312" w:hAnsi="仿宋_GB2312" w:eastAsia="仿宋_GB2312"/>
                <w:color w:val="auto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1D8C601">
            <w:pPr>
              <w:spacing w:line="320" w:lineRule="exact"/>
              <w:jc w:val="center"/>
              <w:rPr>
                <w:rStyle w:val="8"/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5842C027"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4FB84BDA"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</w:p>
        </w:tc>
      </w:tr>
      <w:tr w14:paraId="6E2D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36" w:type="dxa"/>
            <w:noWrap w:val="0"/>
            <w:vAlign w:val="center"/>
          </w:tcPr>
          <w:p w14:paraId="0ECBE3FC"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82" w:type="dxa"/>
            <w:noWrap w:val="0"/>
            <w:vAlign w:val="center"/>
          </w:tcPr>
          <w:p w14:paraId="3A1EE6C9">
            <w:pPr>
              <w:spacing w:line="320" w:lineRule="exact"/>
              <w:rPr>
                <w:rFonts w:ascii="仿宋_GB2312" w:hAnsi="宋体" w:eastAsia="仿宋_GB2312" w:cs="宋体"/>
                <w:bCs/>
                <w:color w:val="auto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8"/>
              </w:rPr>
              <w:t>（超出预算科目列支的，写在后续，并备注原因，如无删除此行）</w:t>
            </w:r>
          </w:p>
        </w:tc>
        <w:tc>
          <w:tcPr>
            <w:tcW w:w="1562" w:type="dxa"/>
            <w:noWrap w:val="0"/>
            <w:vAlign w:val="center"/>
          </w:tcPr>
          <w:p w14:paraId="70329B92">
            <w:pPr>
              <w:spacing w:line="58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8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6166A88D">
            <w:pPr>
              <w:spacing w:line="58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57072880">
            <w:pPr>
              <w:spacing w:line="58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8"/>
              </w:rPr>
            </w:pPr>
          </w:p>
        </w:tc>
      </w:tr>
      <w:tr w14:paraId="12D8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818" w:type="dxa"/>
            <w:gridSpan w:val="2"/>
            <w:noWrap w:val="0"/>
            <w:vAlign w:val="center"/>
          </w:tcPr>
          <w:p w14:paraId="5D982919"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8"/>
              </w:rPr>
              <w:t>合计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zCs w:val="28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）</w:t>
            </w:r>
          </w:p>
        </w:tc>
        <w:tc>
          <w:tcPr>
            <w:tcW w:w="1562" w:type="dxa"/>
            <w:noWrap w:val="0"/>
            <w:vAlign w:val="center"/>
          </w:tcPr>
          <w:p w14:paraId="2B2B52DE"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1426F40B"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2DB286D3"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</w:p>
        </w:tc>
      </w:tr>
      <w:tr w14:paraId="4976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818" w:type="dxa"/>
            <w:gridSpan w:val="2"/>
            <w:noWrap w:val="0"/>
            <w:vAlign w:val="center"/>
          </w:tcPr>
          <w:p w14:paraId="1062CFB1"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8"/>
              </w:rPr>
              <w:t>结余金额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zCs w:val="28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）</w:t>
            </w:r>
          </w:p>
        </w:tc>
        <w:tc>
          <w:tcPr>
            <w:tcW w:w="4469" w:type="dxa"/>
            <w:gridSpan w:val="3"/>
            <w:noWrap w:val="0"/>
            <w:vAlign w:val="center"/>
          </w:tcPr>
          <w:p w14:paraId="0A6A61DB"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宋体"/>
                <w:color w:val="auto"/>
                <w:szCs w:val="28"/>
              </w:rPr>
            </w:pPr>
          </w:p>
        </w:tc>
      </w:tr>
      <w:tr w14:paraId="2882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87" w:type="dxa"/>
            <w:gridSpan w:val="5"/>
            <w:noWrap w:val="0"/>
            <w:vAlign w:val="top"/>
          </w:tcPr>
          <w:p w14:paraId="1133156A">
            <w:pPr>
              <w:adjustRightInd w:val="0"/>
              <w:rPr>
                <w:rFonts w:ascii="仿宋_GB2312" w:hAnsi="宋体" w:eastAsia="仿宋_GB2312" w:cs="宋体"/>
                <w:color w:val="auto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8"/>
              </w:rPr>
              <w:t>结余原因说明（如无填写“无结余”）：</w:t>
            </w:r>
          </w:p>
        </w:tc>
      </w:tr>
      <w:tr w14:paraId="49E4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87" w:type="dxa"/>
            <w:gridSpan w:val="5"/>
            <w:noWrap w:val="0"/>
            <w:vAlign w:val="top"/>
          </w:tcPr>
          <w:p w14:paraId="6B52508B">
            <w:pPr>
              <w:adjustRightInd w:val="0"/>
              <w:rPr>
                <w:rFonts w:ascii="仿宋_GB2312" w:hAnsi="宋体" w:eastAsia="仿宋_GB2312" w:cs="宋体"/>
                <w:color w:val="auto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8"/>
              </w:rPr>
              <w:t>经费使用存在问题自述（如无填写“无问题”）：</w:t>
            </w:r>
            <w:r>
              <w:rPr>
                <w:rFonts w:ascii="仿宋_GB2312" w:hAnsi="宋体" w:eastAsia="仿宋_GB2312" w:cs="宋体"/>
                <w:color w:val="auto"/>
                <w:szCs w:val="28"/>
              </w:rPr>
              <w:t xml:space="preserve"> </w:t>
            </w:r>
          </w:p>
        </w:tc>
      </w:tr>
      <w:bookmarkEnd w:id="0"/>
    </w:tbl>
    <w:p w14:paraId="1621E065">
      <w:pPr>
        <w:spacing w:line="580" w:lineRule="exact"/>
        <w:ind w:firstLine="650" w:firstLineChars="2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二、项目经费决算附件</w:t>
      </w:r>
    </w:p>
    <w:p w14:paraId="6EC5F73C">
      <w:pPr>
        <w:spacing w:line="580" w:lineRule="exact"/>
        <w:ind w:firstLine="65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auto"/>
          <w:sz w:val="32"/>
          <w:szCs w:val="32"/>
        </w:rPr>
        <w:t>（一）相关财务支出凭证。</w:t>
      </w:r>
      <w:r>
        <w:rPr>
          <w:rFonts w:hint="eastAsia" w:ascii="仿宋_GB2312" w:hAnsi="等线 Light" w:eastAsia="仿宋_GB2312" w:cs="仿宋_GB2312"/>
          <w:color w:val="auto"/>
          <w:sz w:val="32"/>
          <w:szCs w:val="32"/>
        </w:rPr>
        <w:t>按经费决算单附相关</w:t>
      </w:r>
      <w:r>
        <w:rPr>
          <w:rFonts w:hint="eastAsia" w:ascii="仿宋_GB2312" w:eastAsia="仿宋_GB2312"/>
          <w:color w:val="auto"/>
          <w:sz w:val="32"/>
          <w:szCs w:val="32"/>
        </w:rPr>
        <w:t>财务票据（纸质版提供复印件即可）</w:t>
      </w:r>
      <w:r>
        <w:rPr>
          <w:rFonts w:hint="eastAsia" w:ascii="仿宋_GB2312" w:hAnsi="等线 Light" w:eastAsia="仿宋_GB2312" w:cs="仿宋_GB2312"/>
          <w:color w:val="auto"/>
          <w:sz w:val="32"/>
          <w:szCs w:val="32"/>
        </w:rPr>
        <w:t>。</w:t>
      </w:r>
    </w:p>
    <w:p w14:paraId="620DBA3D">
      <w:pPr>
        <w:spacing w:line="580" w:lineRule="exact"/>
        <w:ind w:firstLine="650" w:firstLineChars="200"/>
        <w:rPr>
          <w:color w:val="auto"/>
        </w:rPr>
      </w:pPr>
      <w:r>
        <w:rPr>
          <w:rFonts w:hint="eastAsia" w:ascii="楷体_GB2312" w:hAnsi="仿宋_GB2312" w:eastAsia="楷体_GB2312" w:cs="仿宋_GB2312"/>
          <w:color w:val="auto"/>
          <w:sz w:val="32"/>
          <w:szCs w:val="32"/>
        </w:rPr>
        <w:t>（二）预算调整说明（如有）。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如果存在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预算调整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较大比例的提供</w:t>
      </w:r>
      <w:r>
        <w:rPr>
          <w:rFonts w:ascii="仿宋_GB2312" w:hAnsi="华文中宋" w:eastAsia="仿宋_GB2312"/>
          <w:color w:val="auto"/>
          <w:sz w:val="32"/>
          <w:szCs w:val="32"/>
        </w:rPr>
        <w:t>。</w:t>
      </w:r>
    </w:p>
    <w:p w14:paraId="7951F8EE">
      <w:pPr>
        <w:spacing w:line="580" w:lineRule="exact"/>
        <w:ind w:firstLine="65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三、决算单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填写说明</w:t>
      </w:r>
    </w:p>
    <w:p w14:paraId="39A554E6">
      <w:pPr>
        <w:ind w:firstLine="65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项目承担单位名称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项目编号及名称”请根据项目公布文件规范填写。</w:t>
      </w:r>
    </w:p>
    <w:p w14:paraId="1A6E2E03">
      <w:pPr>
        <w:ind w:firstLine="65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2.本表中的支出内容和预算金额为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书中经费预算表中的支出内容和金额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支出金额为本项支出内容的实际支出总金额。</w:t>
      </w:r>
    </w:p>
    <w:p w14:paraId="07BA6DE4">
      <w:pPr>
        <w:ind w:firstLine="65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结余资金必须说明原因。</w:t>
      </w:r>
    </w:p>
    <w:p w14:paraId="5E07E8BA">
      <w:pPr>
        <w:pStyle w:val="5"/>
        <w:rPr>
          <w:rFonts w:hint="eastAsia" w:ascii="仿宋_GB2312" w:hAnsi="仿宋" w:eastAsia="仿宋_GB2312" w:cs="Arial"/>
          <w:color w:val="auto"/>
          <w:kern w:val="0"/>
          <w:sz w:val="32"/>
          <w:szCs w:val="32"/>
        </w:rPr>
      </w:pPr>
    </w:p>
    <w:p w14:paraId="6C0A8F37"/>
    <w:sectPr>
      <w:footerReference r:id="rId3" w:type="default"/>
      <w:footerReference r:id="rId4" w:type="even"/>
      <w:pgSz w:w="11906" w:h="16838"/>
      <w:pgMar w:top="2041" w:right="1361" w:bottom="2041" w:left="1474" w:header="851" w:footer="992" w:gutter="0"/>
      <w:pgNumType w:fmt="decimal"/>
      <w:cols w:space="720" w:num="1"/>
      <w:rtlGutter w:val="0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0E1F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9F53B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69F53B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D31DE">
    <w:pPr>
      <w:pStyle w:val="4"/>
      <w:ind w:right="27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5E78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35E78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5A05"/>
    <w:rsid w:val="571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4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2025-02-22T10:06:00Z</dcterms:created>
  <dc:creator>WPS_1591103019</dc:creator>
  <cp:lastModifiedBy>WPS_1591103019</cp:lastModifiedBy>
  <dcterms:modified xsi:type="dcterms:W3CDTF">2025-02-22T10:06:49Z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8AA0164BE6A44B1680E62514E3D8F3C5_11</vt:lpwstr>
  </property>
  <property fmtid="{D5CDD505-2E9C-101B-9397-08002B2CF9AE}" pid="4" name="KSOTemplateDocerSaveRecord">
    <vt:lpwstr>eyJoZGlkIjoiYzUzMjcwNWFlMDA0YjJhOTA4MDgyYzc0MDA5Njk1YTUiLCJ1c2VySWQiOiIxMDA0ODMxMDMwIn0=</vt:lpwstr>
  </property>
</Properties>
</file>